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before="0" w:beforeLines="0" w:beforeAutospacing="0" w:after="0" w:afterLines="0" w:afterAutospacing="0" w:line="240" w:lineRule="auto"/>
        <w:ind w:firstLine="1968" w:firstLineChars="7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10502900</wp:posOffset>
            </wp:positionV>
            <wp:extent cx="4064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17500"/>
                    </a:xfrm>
                    <a:prstGeom prst="rect">
                      <a:avLst/>
                    </a:prstGeom>
                  </pic:spPr>
                </pic:pic>
              </a:graphicData>
            </a:graphic>
          </wp:anchor>
        </w:drawing>
      </w:r>
      <w:r>
        <w:rPr>
          <w:rFonts w:hint="eastAsia" w:ascii="宋体" w:hAnsi="宋体" w:eastAsia="宋体" w:cs="宋体"/>
          <w:sz w:val="28"/>
          <w:szCs w:val="28"/>
          <w:lang w:val="en-US" w:eastAsia="zh-CN"/>
        </w:rPr>
        <w:t>八年级上册语文第五单元同步练习</w:t>
      </w:r>
    </w:p>
    <w:p>
      <w:pPr>
        <w:pageBreakBefore w:val="0"/>
        <w:kinsoku/>
        <w:wordWrap/>
        <w:overflowPunct/>
        <w:topLinePunct w:val="0"/>
        <w:autoSpaceDE/>
        <w:autoSpaceDN/>
        <w:bidi w:val="0"/>
        <w:adjustRightInd/>
        <w:snapToGrid/>
        <w:spacing w:beforeAutospacing="0" w:afterAutospacing="0" w:line="240" w:lineRule="auto"/>
        <w:ind w:firstLine="1400" w:firstLineChars="500"/>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姓名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 xml:space="preserve">      班级</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 xml:space="preserve">     分数120分</w:t>
      </w:r>
      <w:r>
        <w:rPr>
          <w:rFonts w:hint="eastAsia" w:ascii="宋体" w:hAnsi="宋体" w:eastAsia="宋体" w:cs="宋体"/>
          <w:sz w:val="28"/>
          <w:szCs w:val="28"/>
          <w:u w:val="single"/>
          <w:lang w:val="en-US" w:eastAsia="zh-CN"/>
        </w:rPr>
        <w:t xml:space="preserve">      </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240" w:lineRule="auto"/>
        <w:ind w:right="0"/>
        <w:textAlignment w:val="auto"/>
        <w:rPr>
          <w:rFonts w:hint="eastAsia" w:ascii="宋体" w:hAnsi="宋体" w:eastAsia="宋体" w:cs="宋体"/>
          <w:sz w:val="28"/>
          <w:szCs w:val="28"/>
        </w:rPr>
      </w:pPr>
      <w:r>
        <w:rPr>
          <w:rFonts w:hint="eastAsia" w:ascii="宋体" w:hAnsi="宋体" w:eastAsia="宋体" w:cs="宋体"/>
          <w:sz w:val="28"/>
          <w:szCs w:val="28"/>
        </w:rPr>
        <w:t>积累与运用(</w:t>
      </w:r>
      <w:r>
        <w:rPr>
          <w:rFonts w:hint="eastAsia" w:ascii="宋体" w:hAnsi="宋体" w:eastAsia="宋体" w:cs="宋体"/>
          <w:sz w:val="28"/>
          <w:szCs w:val="28"/>
          <w:lang w:val="en-US" w:eastAsia="zh-CN"/>
        </w:rPr>
        <w:t>31</w:t>
      </w:r>
      <w:r>
        <w:rPr>
          <w:rFonts w:hint="eastAsia" w:ascii="宋体" w:hAnsi="宋体" w:eastAsia="宋体" w:cs="宋体"/>
          <w:sz w:val="28"/>
          <w:szCs w:val="28"/>
        </w:rPr>
        <w:t>分)</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1．下列词语加点字注音完全正确的一项是(</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3分）</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rPr>
      </w:pPr>
      <w:r>
        <w:rPr>
          <w:rFonts w:hint="eastAsia" w:ascii="宋体" w:hAnsi="宋体" w:eastAsia="宋体" w:cs="宋体"/>
          <w:sz w:val="28"/>
          <w:szCs w:val="28"/>
        </w:rPr>
        <w:t>A．推</w:t>
      </w:r>
      <w:r>
        <w:rPr>
          <w:rFonts w:hint="eastAsia" w:ascii="宋体" w:hAnsi="宋体" w:eastAsia="宋体" w:cs="宋体"/>
          <w:sz w:val="28"/>
          <w:szCs w:val="28"/>
          <w:u w:val="single"/>
        </w:rPr>
        <w:t>崇</w:t>
      </w:r>
      <w:r>
        <w:rPr>
          <w:rFonts w:hint="eastAsia" w:ascii="宋体" w:hAnsi="宋体" w:eastAsia="宋体" w:cs="宋体"/>
          <w:sz w:val="28"/>
          <w:szCs w:val="28"/>
        </w:rPr>
        <w:t xml:space="preserve">(cónɡ)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枢</w:t>
      </w:r>
      <w:r>
        <w:rPr>
          <w:rFonts w:hint="eastAsia" w:ascii="宋体" w:hAnsi="宋体" w:eastAsia="宋体" w:cs="宋体"/>
          <w:sz w:val="28"/>
          <w:szCs w:val="28"/>
        </w:rPr>
        <w:t>纽(shū)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遒</w:t>
      </w:r>
      <w:r>
        <w:rPr>
          <w:rFonts w:hint="eastAsia" w:ascii="宋体" w:hAnsi="宋体" w:eastAsia="宋体" w:cs="宋体"/>
          <w:sz w:val="28"/>
          <w:szCs w:val="28"/>
        </w:rPr>
        <w:t>劲(qiú)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胸中丘</w:t>
      </w:r>
      <w:r>
        <w:rPr>
          <w:rFonts w:hint="eastAsia" w:ascii="宋体" w:hAnsi="宋体" w:eastAsia="宋体" w:cs="宋体"/>
          <w:i w:val="0"/>
          <w:iCs w:val="0"/>
          <w:sz w:val="28"/>
          <w:szCs w:val="28"/>
          <w:u w:val="single"/>
        </w:rPr>
        <w:t>壑</w:t>
      </w:r>
      <w:r>
        <w:rPr>
          <w:rFonts w:hint="eastAsia" w:ascii="宋体" w:hAnsi="宋体" w:eastAsia="宋体" w:cs="宋体"/>
          <w:sz w:val="28"/>
          <w:szCs w:val="28"/>
        </w:rPr>
        <w:t>(hè)</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rPr>
      </w:pPr>
      <w:r>
        <w:rPr>
          <w:rFonts w:hint="eastAsia" w:ascii="宋体" w:hAnsi="宋体" w:eastAsia="宋体" w:cs="宋体"/>
          <w:sz w:val="28"/>
          <w:szCs w:val="28"/>
        </w:rPr>
        <w:t>B．匀</w:t>
      </w:r>
      <w:r>
        <w:rPr>
          <w:rFonts w:hint="eastAsia" w:ascii="宋体" w:hAnsi="宋体" w:eastAsia="宋体" w:cs="宋体"/>
          <w:sz w:val="28"/>
          <w:szCs w:val="28"/>
          <w:u w:val="single"/>
        </w:rPr>
        <w:t>称</w:t>
      </w:r>
      <w:r>
        <w:rPr>
          <w:rFonts w:hint="eastAsia" w:ascii="宋体" w:hAnsi="宋体" w:eastAsia="宋体" w:cs="宋体"/>
          <w:sz w:val="28"/>
          <w:szCs w:val="28"/>
        </w:rPr>
        <w:t xml:space="preserve">(chènɡ)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桥</w:t>
      </w:r>
      <w:r>
        <w:rPr>
          <w:rFonts w:hint="eastAsia" w:ascii="宋体" w:hAnsi="宋体" w:eastAsia="宋体" w:cs="宋体"/>
          <w:sz w:val="28"/>
          <w:szCs w:val="28"/>
          <w:u w:val="single"/>
        </w:rPr>
        <w:t>墩</w:t>
      </w:r>
      <w:r>
        <w:rPr>
          <w:rFonts w:hint="eastAsia" w:ascii="宋体" w:hAnsi="宋体" w:eastAsia="宋体" w:cs="宋体"/>
          <w:sz w:val="28"/>
          <w:szCs w:val="28"/>
        </w:rPr>
        <w:t xml:space="preserve">(dūn)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簇</w:t>
      </w:r>
      <w:r>
        <w:rPr>
          <w:rFonts w:hint="eastAsia" w:ascii="宋体" w:hAnsi="宋体" w:eastAsia="宋体" w:cs="宋体"/>
          <w:sz w:val="28"/>
          <w:szCs w:val="28"/>
        </w:rPr>
        <w:t xml:space="preserve">拥(chù)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亭台轩</w:t>
      </w:r>
      <w:r>
        <w:rPr>
          <w:rFonts w:hint="eastAsia" w:ascii="宋体" w:hAnsi="宋体" w:eastAsia="宋体" w:cs="宋体"/>
          <w:sz w:val="28"/>
          <w:szCs w:val="28"/>
          <w:u w:val="single"/>
        </w:rPr>
        <w:t>榭</w:t>
      </w:r>
      <w:r>
        <w:rPr>
          <w:rFonts w:hint="eastAsia" w:ascii="宋体" w:hAnsi="宋体" w:eastAsia="宋体" w:cs="宋体"/>
          <w:sz w:val="28"/>
          <w:szCs w:val="28"/>
        </w:rPr>
        <w:t>(xiè)</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rPr>
      </w:pPr>
      <w:r>
        <w:rPr>
          <w:rFonts w:hint="eastAsia" w:ascii="宋体" w:hAnsi="宋体" w:eastAsia="宋体" w:cs="宋体"/>
          <w:sz w:val="28"/>
          <w:szCs w:val="28"/>
        </w:rPr>
        <w:t>C．残</w:t>
      </w:r>
      <w:r>
        <w:rPr>
          <w:rFonts w:hint="eastAsia" w:ascii="宋体" w:hAnsi="宋体" w:eastAsia="宋体" w:cs="宋体"/>
          <w:sz w:val="28"/>
          <w:szCs w:val="28"/>
          <w:u w:val="single"/>
        </w:rPr>
        <w:t>损</w:t>
      </w:r>
      <w:r>
        <w:rPr>
          <w:rFonts w:hint="eastAsia" w:ascii="宋体" w:hAnsi="宋体" w:eastAsia="宋体" w:cs="宋体"/>
          <w:sz w:val="28"/>
          <w:szCs w:val="28"/>
        </w:rPr>
        <w:t xml:space="preserve">(sǔn)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摄</w:t>
      </w:r>
      <w:r>
        <w:rPr>
          <w:rFonts w:hint="eastAsia" w:ascii="宋体" w:hAnsi="宋体" w:eastAsia="宋体" w:cs="宋体"/>
          <w:sz w:val="28"/>
          <w:szCs w:val="28"/>
        </w:rPr>
        <w:t xml:space="preserve">取(shè)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轧</w:t>
      </w:r>
      <w:r>
        <w:rPr>
          <w:rFonts w:hint="eastAsia" w:ascii="宋体" w:hAnsi="宋体" w:eastAsia="宋体" w:cs="宋体"/>
          <w:sz w:val="28"/>
          <w:szCs w:val="28"/>
        </w:rPr>
        <w:t xml:space="preserve">扁(yà)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重峦叠</w:t>
      </w:r>
      <w:r>
        <w:rPr>
          <w:rFonts w:hint="eastAsia" w:ascii="宋体" w:hAnsi="宋体" w:eastAsia="宋体" w:cs="宋体"/>
          <w:sz w:val="28"/>
          <w:szCs w:val="28"/>
          <w:u w:val="single"/>
        </w:rPr>
        <w:t>嶂</w:t>
      </w:r>
      <w:r>
        <w:rPr>
          <w:rFonts w:hint="eastAsia" w:ascii="宋体" w:hAnsi="宋体" w:eastAsia="宋体" w:cs="宋体"/>
          <w:sz w:val="28"/>
          <w:szCs w:val="28"/>
        </w:rPr>
        <w:t>(zhàng)</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rPr>
      </w:pPr>
      <w:r>
        <w:rPr>
          <w:rFonts w:hint="eastAsia" w:ascii="宋体" w:hAnsi="宋体" w:eastAsia="宋体" w:cs="宋体"/>
          <w:sz w:val="28"/>
          <w:szCs w:val="28"/>
        </w:rPr>
        <w:t>D．</w:t>
      </w:r>
      <w:r>
        <w:rPr>
          <w:rFonts w:hint="eastAsia" w:ascii="宋体" w:hAnsi="宋体" w:eastAsia="宋体" w:cs="宋体"/>
          <w:sz w:val="28"/>
          <w:szCs w:val="28"/>
          <w:u w:val="single"/>
        </w:rPr>
        <w:t>嶙</w:t>
      </w:r>
      <w:r>
        <w:rPr>
          <w:rFonts w:hint="eastAsia" w:ascii="宋体" w:hAnsi="宋体" w:eastAsia="宋体" w:cs="宋体"/>
          <w:sz w:val="28"/>
          <w:szCs w:val="28"/>
        </w:rPr>
        <w:t xml:space="preserve">峋(lín)     </w:t>
      </w:r>
      <w:r>
        <w:rPr>
          <w:rFonts w:hint="eastAsia" w:ascii="宋体" w:hAnsi="宋体" w:eastAsia="宋体" w:cs="宋体"/>
          <w:sz w:val="28"/>
          <w:szCs w:val="28"/>
          <w:u w:val="single"/>
        </w:rPr>
        <w:t>黏</w:t>
      </w:r>
      <w:r>
        <w:rPr>
          <w:rFonts w:hint="eastAsia" w:ascii="宋体" w:hAnsi="宋体" w:eastAsia="宋体" w:cs="宋体"/>
          <w:sz w:val="28"/>
          <w:szCs w:val="28"/>
        </w:rPr>
        <w:t xml:space="preserve">土(zhān)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蔷</w:t>
      </w:r>
      <w:r>
        <w:rPr>
          <w:rFonts w:hint="eastAsia" w:ascii="宋体" w:hAnsi="宋体" w:eastAsia="宋体" w:cs="宋体"/>
          <w:sz w:val="28"/>
          <w:szCs w:val="28"/>
        </w:rPr>
        <w:t xml:space="preserve">薇(qiáng)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摩肩接</w:t>
      </w:r>
      <w:r>
        <w:rPr>
          <w:rFonts w:hint="eastAsia" w:ascii="宋体" w:hAnsi="宋体" w:eastAsia="宋体" w:cs="宋体"/>
          <w:sz w:val="28"/>
          <w:szCs w:val="28"/>
          <w:u w:val="single"/>
        </w:rPr>
        <w:t>踵</w:t>
      </w:r>
      <w:r>
        <w:rPr>
          <w:rFonts w:hint="eastAsia" w:ascii="宋体" w:hAnsi="宋体" w:eastAsia="宋体" w:cs="宋体"/>
          <w:sz w:val="28"/>
          <w:szCs w:val="28"/>
        </w:rPr>
        <w:t>(chǒng)</w:t>
      </w:r>
    </w:p>
    <w:p>
      <w:pPr>
        <w:pStyle w:val="5"/>
        <w:keepNext w:val="0"/>
        <w:keepLines w:val="0"/>
        <w:pageBreakBefore w:val="0"/>
        <w:widowControl/>
        <w:suppressLineNumbers w:val="0"/>
        <w:kinsoku/>
        <w:wordWrap/>
        <w:overflowPunct/>
        <w:topLinePunct w:val="0"/>
        <w:autoSpaceDE/>
        <w:autoSpaceDN/>
        <w:bidi w:val="0"/>
        <w:adjustRightInd/>
        <w:snapToGrid/>
        <w:spacing w:before="156" w:beforeLines="50" w:beforeAutospacing="0" w:after="156" w:afterLines="50" w:afterAutospacing="0"/>
        <w:ind w:left="0" w:right="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下列句子中没有语病的一项是(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)(3分)</w:t>
      </w:r>
    </w:p>
    <w:p>
      <w:pPr>
        <w:pStyle w:val="5"/>
        <w:keepNext w:val="0"/>
        <w:keepLines w:val="0"/>
        <w:pageBreakBefore w:val="0"/>
        <w:widowControl/>
        <w:suppressLineNumbers w:val="0"/>
        <w:kinsoku/>
        <w:wordWrap/>
        <w:overflowPunct/>
        <w:topLinePunct w:val="0"/>
        <w:autoSpaceDE/>
        <w:autoSpaceDN/>
        <w:bidi w:val="0"/>
        <w:adjustRightInd/>
        <w:snapToGrid/>
        <w:spacing w:before="156" w:beforeLines="50" w:beforeAutospacing="0" w:after="156" w:afterLines="50" w:afterAutospacing="0"/>
        <w:ind w:left="0" w:right="0" w:firstLine="0"/>
        <w:textAlignment w:val="auto"/>
        <w:rPr>
          <w:rFonts w:hint="eastAsia" w:ascii="宋体" w:hAnsi="宋体" w:eastAsia="宋体" w:cs="宋体"/>
          <w:sz w:val="28"/>
          <w:szCs w:val="28"/>
        </w:rPr>
      </w:pPr>
      <w:r>
        <w:rPr>
          <w:rFonts w:hint="eastAsia" w:ascii="宋体" w:hAnsi="宋体" w:eastAsia="宋体" w:cs="宋体"/>
          <w:sz w:val="28"/>
          <w:szCs w:val="28"/>
        </w:rPr>
        <w:t>A．李明同学一年来阅读名著大约100万字左右。</w:t>
      </w:r>
    </w:p>
    <w:p>
      <w:pPr>
        <w:pStyle w:val="5"/>
        <w:keepNext w:val="0"/>
        <w:keepLines w:val="0"/>
        <w:pageBreakBefore w:val="0"/>
        <w:widowControl/>
        <w:suppressLineNumbers w:val="0"/>
        <w:kinsoku/>
        <w:wordWrap/>
        <w:overflowPunct/>
        <w:topLinePunct w:val="0"/>
        <w:autoSpaceDE/>
        <w:autoSpaceDN/>
        <w:bidi w:val="0"/>
        <w:adjustRightInd/>
        <w:snapToGrid/>
        <w:spacing w:before="156" w:beforeLines="50" w:beforeAutospacing="0" w:after="156" w:afterLines="50" w:afterAutospacing="0"/>
        <w:ind w:left="0" w:right="0" w:firstLine="0"/>
        <w:textAlignment w:val="auto"/>
        <w:rPr>
          <w:rFonts w:hint="eastAsia" w:ascii="宋体" w:hAnsi="宋体" w:eastAsia="宋体" w:cs="宋体"/>
          <w:sz w:val="28"/>
          <w:szCs w:val="28"/>
        </w:rPr>
      </w:pPr>
      <w:r>
        <w:rPr>
          <w:rFonts w:hint="eastAsia" w:ascii="宋体" w:hAnsi="宋体" w:eastAsia="宋体" w:cs="宋体"/>
          <w:sz w:val="28"/>
          <w:szCs w:val="28"/>
        </w:rPr>
        <w:t>B．国家博物馆最近展出了两千多年前西汉时期新出土的一大批海上丝路文物。</w:t>
      </w:r>
    </w:p>
    <w:p>
      <w:pPr>
        <w:pStyle w:val="5"/>
        <w:keepNext w:val="0"/>
        <w:keepLines w:val="0"/>
        <w:pageBreakBefore w:val="0"/>
        <w:widowControl/>
        <w:suppressLineNumbers w:val="0"/>
        <w:kinsoku/>
        <w:wordWrap/>
        <w:overflowPunct/>
        <w:topLinePunct w:val="0"/>
        <w:autoSpaceDE/>
        <w:autoSpaceDN/>
        <w:bidi w:val="0"/>
        <w:adjustRightInd/>
        <w:snapToGrid/>
        <w:spacing w:before="156" w:beforeLines="50" w:beforeAutospacing="0" w:after="156" w:afterLines="50" w:afterAutospacing="0"/>
        <w:ind w:left="0" w:right="0" w:firstLine="0"/>
        <w:textAlignment w:val="auto"/>
        <w:rPr>
          <w:rFonts w:hint="eastAsia" w:ascii="宋体" w:hAnsi="宋体" w:eastAsia="宋体" w:cs="宋体"/>
          <w:sz w:val="28"/>
          <w:szCs w:val="28"/>
        </w:rPr>
      </w:pPr>
      <w:r>
        <w:rPr>
          <w:rFonts w:hint="eastAsia" w:ascii="宋体" w:hAnsi="宋体" w:eastAsia="宋体" w:cs="宋体"/>
          <w:sz w:val="28"/>
          <w:szCs w:val="28"/>
        </w:rPr>
        <w:t>C．学校应当建立完善的校园欺凌预防、干预和处理机制，保障每个孩子健康成长。</w:t>
      </w:r>
    </w:p>
    <w:p>
      <w:pPr>
        <w:pStyle w:val="5"/>
        <w:keepNext w:val="0"/>
        <w:keepLines w:val="0"/>
        <w:pageBreakBefore w:val="0"/>
        <w:widowControl/>
        <w:suppressLineNumbers w:val="0"/>
        <w:kinsoku/>
        <w:wordWrap/>
        <w:overflowPunct/>
        <w:topLinePunct w:val="0"/>
        <w:autoSpaceDE/>
        <w:autoSpaceDN/>
        <w:bidi w:val="0"/>
        <w:adjustRightInd/>
        <w:snapToGrid/>
        <w:spacing w:before="156" w:beforeLines="50" w:beforeAutospacing="0" w:after="156" w:afterLines="50" w:afterAutospacing="0"/>
        <w:ind w:left="0" w:right="0" w:firstLine="0"/>
        <w:textAlignment w:val="auto"/>
        <w:rPr>
          <w:rFonts w:hint="eastAsia" w:ascii="宋体" w:hAnsi="宋体" w:eastAsia="宋体" w:cs="宋体"/>
          <w:sz w:val="28"/>
          <w:szCs w:val="28"/>
        </w:rPr>
      </w:pPr>
      <w:r>
        <w:rPr>
          <w:rFonts w:hint="eastAsia" w:ascii="宋体" w:hAnsi="宋体" w:eastAsia="宋体" w:cs="宋体"/>
          <w:sz w:val="28"/>
          <w:szCs w:val="28"/>
        </w:rPr>
        <w:t>D．中国选手宁忠岩以1分44秒918的成绩打破场地记录，历史上夺取第一次速度滑冰男子1 500米金牌。</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3.下列词语书写没有错别字的一项是(       )（3分）</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A．雄跨　  跋涉  　一应俱全　  因地治宜</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B．蔓延    喧嚣    雕镂琢磨    长虹卧波</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C．映衬    歌颂    内忧外患    俯抑生姿</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D．丘壑    孵化    就地取材    春寒料俏</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4.下面划线的成语运用正确的一项是（        ）（3分）</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 . 那一年，明月繁星，</w:t>
      </w:r>
      <w:r>
        <w:rPr>
          <w:rFonts w:hint="eastAsia" w:ascii="宋体" w:hAnsi="宋体" w:eastAsia="宋体" w:cs="宋体"/>
          <w:sz w:val="28"/>
          <w:szCs w:val="28"/>
          <w:u w:val="single"/>
          <w:lang w:val="en-US" w:eastAsia="zh-CN"/>
        </w:rPr>
        <w:t>相依相偎</w:t>
      </w:r>
      <w:r>
        <w:rPr>
          <w:rFonts w:hint="eastAsia" w:ascii="宋体" w:hAnsi="宋体" w:eastAsia="宋体" w:cs="宋体"/>
          <w:sz w:val="28"/>
          <w:szCs w:val="28"/>
          <w:lang w:val="en-US" w:eastAsia="zh-CN"/>
        </w:rPr>
        <w:t>，细数秋之无边风月，笑赞冬之红装素裹。</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 . 丁俊晖精准的远台进攻让观众不时发出赞叹声，但他</w:t>
      </w:r>
      <w:r>
        <w:rPr>
          <w:rFonts w:hint="eastAsia" w:ascii="宋体" w:hAnsi="宋体" w:eastAsia="宋体" w:cs="宋体"/>
          <w:sz w:val="28"/>
          <w:szCs w:val="28"/>
          <w:u w:val="single"/>
          <w:lang w:val="en-US" w:eastAsia="zh-CN"/>
        </w:rPr>
        <w:t>充耳不闻</w:t>
      </w:r>
      <w:r>
        <w:rPr>
          <w:rFonts w:hint="eastAsia" w:ascii="宋体" w:hAnsi="宋体" w:eastAsia="宋体" w:cs="宋体"/>
          <w:sz w:val="28"/>
          <w:szCs w:val="28"/>
          <w:lang w:val="en-US" w:eastAsia="zh-CN"/>
        </w:rPr>
        <w:t>，冷静地寻找战机。</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 . 尽管夺冠无望，他们还是振作精神，</w:t>
      </w:r>
      <w:r>
        <w:rPr>
          <w:rFonts w:hint="eastAsia" w:ascii="宋体" w:hAnsi="宋体" w:eastAsia="宋体" w:cs="宋体"/>
          <w:sz w:val="28"/>
          <w:szCs w:val="28"/>
          <w:u w:val="single"/>
          <w:lang w:val="en-US" w:eastAsia="zh-CN"/>
        </w:rPr>
        <w:t>弥留之际</w:t>
      </w:r>
      <w:r>
        <w:rPr>
          <w:rFonts w:hint="eastAsia" w:ascii="宋体" w:hAnsi="宋体" w:eastAsia="宋体" w:cs="宋体"/>
          <w:sz w:val="28"/>
          <w:szCs w:val="28"/>
          <w:lang w:val="en-US" w:eastAsia="zh-CN"/>
        </w:rPr>
        <w:t>，他们顽强地争取着每一分。</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 . 为了迎接学校艺术节，九年级二班的两名“笑星”</w:t>
      </w:r>
      <w:r>
        <w:rPr>
          <w:rFonts w:hint="eastAsia" w:ascii="宋体" w:hAnsi="宋体" w:eastAsia="宋体" w:cs="宋体"/>
          <w:sz w:val="28"/>
          <w:szCs w:val="28"/>
          <w:u w:val="single"/>
          <w:lang w:val="en-US" w:eastAsia="zh-CN"/>
        </w:rPr>
        <w:t>逢场作戏</w:t>
      </w:r>
      <w:r>
        <w:rPr>
          <w:rFonts w:hint="eastAsia" w:ascii="宋体" w:hAnsi="宋体" w:eastAsia="宋体" w:cs="宋体"/>
          <w:sz w:val="28"/>
          <w:szCs w:val="28"/>
          <w:lang w:val="en-US" w:eastAsia="zh-CN"/>
        </w:rPr>
        <w:t>，来了个精彩的“二人转”。</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5.依次填入下面横线处的句子，顺序排列最恰当的一项是（       ）（3分）</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在2014年北京APEC会议上，“清静和雅”系列钧瓷茶壶作为官方礼品馈赠给参会的外国元首及政要。             ，              。              ，              。</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①北京APEC会议定制的茶壶有一半是中国红，有预祝会议圆满、顺利的含义，同时也代表了中国</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②钧瓷始于唐朝，流行于宋代，有着一千多年的漫长历史</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③而另一半的天青色则代表中国玉石的颜色，象征高贵温润</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④钧瓷过去是以摆件和大件居多，要烧制像茶壶这样的精密小件，对技术工艺要求很高</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 . ④②①③    </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 . ④①②③    </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 . ②④①③    </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240" w:lineRule="auto"/>
        <w:ind w:right="0" w:righ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 . ②①③④</w:t>
      </w:r>
    </w:p>
    <w:p>
      <w:pPr>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根据提示默写古诗文。(10分)</w:t>
      </w:r>
    </w:p>
    <w:p>
      <w:pPr>
        <w:rPr>
          <w:rFonts w:hint="eastAsia" w:ascii="宋体" w:hAnsi="宋体" w:eastAsia="宋体" w:cs="宋体"/>
          <w:sz w:val="28"/>
          <w:szCs w:val="28"/>
        </w:rPr>
      </w:pPr>
      <w:r>
        <w:rPr>
          <w:rFonts w:hint="eastAsia" w:ascii="宋体" w:hAnsi="宋体" w:eastAsia="宋体" w:cs="宋体"/>
          <w:sz w:val="28"/>
          <w:szCs w:val="28"/>
        </w:rPr>
        <w:t>(1)烈士暮年，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(曹操《龟虽寿》)</w:t>
      </w:r>
    </w:p>
    <w:p>
      <w:pPr>
        <w:rPr>
          <w:rFonts w:hint="eastAsia" w:ascii="宋体" w:hAnsi="宋体" w:eastAsia="宋体" w:cs="宋体"/>
          <w:sz w:val="28"/>
          <w:szCs w:val="28"/>
        </w:rPr>
      </w:pPr>
      <w:r>
        <w:rPr>
          <w:rFonts w:hint="eastAsia" w:ascii="宋体" w:hAnsi="宋体" w:eastAsia="宋体" w:cs="宋体"/>
          <w:sz w:val="28"/>
          <w:szCs w:val="28"/>
        </w:rPr>
        <w:t>(2)白头搔更短，</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eastAsia="zh-CN"/>
        </w:rPr>
        <w:t>。</w:t>
      </w:r>
      <w:r>
        <w:rPr>
          <w:rFonts w:hint="eastAsia" w:ascii="宋体" w:hAnsi="宋体" w:eastAsia="宋体" w:cs="宋体"/>
          <w:sz w:val="28"/>
          <w:szCs w:val="28"/>
        </w:rPr>
        <w:t xml:space="preserve"> (杜甫《春望》)</w:t>
      </w:r>
    </w:p>
    <w:p>
      <w:pPr>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，误入藕花深处。  (李清照《如梦令》)</w:t>
      </w:r>
    </w:p>
    <w:p>
      <w:pPr>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，水中藻、荇交横，盖竹柏影也。(苏轼《记承天寺夜游》)</w:t>
      </w:r>
    </w:p>
    <w:p>
      <w:pPr>
        <w:rPr>
          <w:rFonts w:hint="eastAsia" w:ascii="宋体" w:hAnsi="宋体" w:eastAsia="宋体" w:cs="宋体"/>
          <w:sz w:val="28"/>
          <w:szCs w:val="28"/>
        </w:rPr>
      </w:pPr>
      <w:r>
        <w:rPr>
          <w:rFonts w:hint="eastAsia" w:ascii="宋体" w:hAnsi="宋体" w:eastAsia="宋体" w:cs="宋体"/>
          <w:sz w:val="28"/>
          <w:szCs w:val="28"/>
        </w:rPr>
        <w:t>(5)微动涟漪，</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      (欧阳修《采桑子》)</w:t>
      </w:r>
    </w:p>
    <w:p>
      <w:pPr>
        <w:rPr>
          <w:rFonts w:hint="eastAsia" w:ascii="宋体" w:hAnsi="宋体" w:eastAsia="宋体" w:cs="宋体"/>
          <w:sz w:val="28"/>
          <w:szCs w:val="28"/>
        </w:rPr>
      </w:pPr>
      <w:r>
        <w:rPr>
          <w:rFonts w:hint="eastAsia" w:ascii="宋体" w:hAnsi="宋体" w:eastAsia="宋体" w:cs="宋体"/>
          <w:sz w:val="28"/>
          <w:szCs w:val="28"/>
        </w:rPr>
        <w:t xml:space="preserve">(6)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？烟波江上使人愁。    (崔颢《黄鹤楼》)</w:t>
      </w:r>
    </w:p>
    <w:p>
      <w:pPr>
        <w:rPr>
          <w:rFonts w:hint="eastAsia" w:ascii="宋体" w:hAnsi="宋体" w:eastAsia="宋体" w:cs="宋体"/>
          <w:sz w:val="28"/>
          <w:szCs w:val="28"/>
        </w:rPr>
      </w:pPr>
      <w:r>
        <w:rPr>
          <w:rFonts w:hint="eastAsia" w:ascii="宋体" w:hAnsi="宋体" w:eastAsia="宋体" w:cs="宋体"/>
          <w:sz w:val="28"/>
          <w:szCs w:val="28"/>
        </w:rPr>
        <w:t>(7)《野望》中通过对季节的描写，表现山景萧瑟的诗句是：</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(8)金山银山不如绿水青山。江水碧绿清澈，我们同吴均共赏富春江“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”(《与朱元思书》)的画卷；青山幽深秀丽，我们与欧阳修同享琅琊山“蔚然而深秀”的美景。</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7.请阅读下面的名著选段，回答问题。(6分)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有这样一只不知危险无所畏惧的灰颜色的蝗虫，朝着那只螳螂迎面跑了过来。……螳螂把它的翅膀极度张开，它的翅竖了起来，并且直立得好像帆船一样。翅膀竖在它的后背上，螳螂将身体的上端弯曲起来，样子很像一根弯曲着手柄的拐杖，并且不时地上下起落着。”</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(1)这段文字出自法国昆虫学家法布尔的</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，我们在初中阶段还学过他的一篇文章</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。(2分)</w:t>
      </w:r>
    </w:p>
    <w:p>
      <w:pPr>
        <w:ind w:left="3640" w:hanging="3640" w:hangingChars="13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(2)本选段细致入微地刻画了螳螂</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时的动作，生动地表现了螳螂</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的</w:t>
      </w:r>
    </w:p>
    <w:p>
      <w:pPr>
        <w:ind w:left="3640" w:hanging="3640" w:hangingChars="13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特点。(4分)</w:t>
      </w:r>
    </w:p>
    <w:p>
      <w:pPr>
        <w:numPr>
          <w:ilvl w:val="0"/>
          <w:numId w:val="1"/>
        </w:numPr>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阅读理解（39分）</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（一）、阅读下面的文字，回答问题。(15分)</w:t>
      </w:r>
    </w:p>
    <w:p>
      <w:pPr>
        <w:numPr>
          <w:ilvl w:val="0"/>
          <w:numId w:val="0"/>
        </w:numPr>
        <w:ind w:leftChars="0" w:firstLine="3640" w:firstLineChars="13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苏州园林(节选)</w:t>
      </w:r>
    </w:p>
    <w:p>
      <w:pPr>
        <w:numPr>
          <w:ilvl w:val="0"/>
          <w:numId w:val="0"/>
        </w:numPr>
        <w:ind w:leftChars="0" w:firstLine="4200" w:firstLineChars="15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叶圣陶</w:t>
      </w:r>
    </w:p>
    <w:p>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苏州园林里都有假山和池沼。假山的堆叠，可以说是一项艺术而不仅是技术。或者是重峦叠嶂，或者是几座小山配合着竹子花木，全在乎设计者和匠师们生平多阅历，胸中有丘壑，才能使游览者攀登的时候忘却苏州城市，只觉得身在山间。至于池沼，大多引用活水。有些园林池沼宽敞，就把池沼作为全园的中心，其他景物配合着布置。水面假如成河道模样，往往安排桥梁。假如安排两座以上的桥梁，那就一座一个样，决不雷同。池沼或河道的边沿很少砌齐整的石岸，总是高低屈曲任其自然。还在那儿布置几块玲珑的石头，或者种些花草：这也是为了取得从各个角度看都成一幅画的效果。池沼里养着金鱼或各色鲤鱼，夏秋季节荷花或睡莲开放，游览者看“鱼戏莲叶间”，又是入画的一景。</w:t>
      </w:r>
    </w:p>
    <w:p>
      <w:pPr>
        <w:numPr>
          <w:ilvl w:val="0"/>
          <w:numId w:val="0"/>
        </w:numPr>
        <w:ind w:leftChars="0"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苏州园林栽种和修剪树木也着眼在画意。高树与低树俯仰生姿。落叶树与常绿树相间，花时不同的多种花树相间，这就一年四季不感到寂寞。没有修剪得像宝塔那样的松柏，没有阅兵式似的道旁树：因为依据中国画的审美观点看，这是不足取的。有几个园里有古老的藤萝，盘曲嶙峋的枝干就是一幅好画。开花的时候满眼的珠光宝气，使游览者感到无限的繁华和欢悦，可是没法说出来。</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8．选文第①段的主要内容是</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，其中“攀登的时候忘却苏州城市，只觉得身在山间”一句从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的角度突出了假山堆叠的艺术效果。(2分)</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9．文中说“池沼作为全园的中心，其他景物配合着布置”，请你结合文章具体说明是怎样配合布置的？(3分)</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10．选文第②段语言优美，请举一例具体分析。(2分)</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11．选文第②段中“有几个园里有古老的藤萝，盘曲嶙峋的枝干就是一幅好画”一句运用了什么说明方法？这句是为了说明苏州园林的什么特点？(4分)</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12．历来介绍苏州园林的文章，或从建筑学角度写，或从园林历史角度写，或从导游角度写。结合课文内容说说叶圣陶是从什么角度写的？表现出作者什么情感？(4分)</w:t>
      </w:r>
    </w:p>
    <w:p>
      <w:pPr>
        <w:numPr>
          <w:ilvl w:val="0"/>
          <w:numId w:val="0"/>
        </w:numPr>
        <w:ind w:leftChars="0"/>
        <w:rPr>
          <w:rFonts w:hint="eastAsia" w:ascii="宋体" w:hAnsi="宋体" w:eastAsia="宋体" w:cs="宋体"/>
          <w:sz w:val="28"/>
          <w:szCs w:val="28"/>
          <w:lang w:val="en-US" w:eastAsia="zh-CN"/>
        </w:rPr>
      </w:pPr>
    </w:p>
    <w:p>
      <w:pPr>
        <w:numPr>
          <w:ilvl w:val="0"/>
          <w:numId w:val="0"/>
        </w:numPr>
        <w:ind w:leftChars="0"/>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(二)阅读下面的文章，回答问题。(10分)</w:t>
      </w:r>
    </w:p>
    <w:p>
      <w:pPr>
        <w:ind w:firstLine="3360" w:firstLineChars="1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滇中至宝——《滇南本草》</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①本草在古籍中多指药用植物。提到《本草纲目》，大家都耳熟能详，但你知道还有一本记载滇南地区药用植物的古籍吗？它就是明代云南人兰茂所著的《滇南本草》。</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②据考证，兰茂自幼酷好本草，留心医学。又因母亲多病，他潜心研究本草30余年。同时广涉前代医书，对云南本地的各类天然药材更是穷尽一生精力研究，于公元1436年完成了《滇南本草》。</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③《滇南本草》共3卷流传于世，载药458种。它是中国最早的地方性本草专著，是中国现存古代地方性本草书籍中较为完整的作品，是中医药精华汇编性质的药物学著作。</w:t>
      </w:r>
      <w:r>
        <w:rPr>
          <w:rFonts w:hint="eastAsia" w:ascii="宋体" w:hAnsi="宋体" w:eastAsia="宋体" w:cs="宋体"/>
          <w:sz w:val="28"/>
          <w:szCs w:val="28"/>
          <w:u w:val="single"/>
          <w:lang w:val="en-US" w:eastAsia="zh-CN"/>
        </w:rPr>
        <w:t>《滇南本草》的成书时间要比李时珍的《本草纲目》还早很多年。</w:t>
      </w:r>
      <w:r>
        <w:rPr>
          <w:rFonts w:hint="eastAsia" w:ascii="宋体" w:hAnsi="宋体" w:eastAsia="宋体" w:cs="宋体"/>
          <w:sz w:val="28"/>
          <w:szCs w:val="28"/>
          <w:lang w:val="en-US" w:eastAsia="zh-CN"/>
        </w:rPr>
        <w:t>许多常见的中医药材，也是首载于《滇南本草》，如仙鹤草、灯盏花、川牛膝、川草乌、贝母等。</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滇南本草》不仅首载了很多药材，还记载了很多云南本地特有的药材，如滇重楼、滇黄精、滇龙胆、云黄连、金荞麦等都记录在册。这些记载对研究云南本地药材提供了一定的依据。同时，兰茂在《滇南本草》中记载的458种中草药材，很多至今仍在使用，且疗效显著。</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有些食物和药物一样，同样能够防治疾病。兰茂经长期实践，总结了食物治疗疾病和调理身体的经验。在《滇南本草》的记载中，蔬菜、水果、河鲜、菌类等均可入药。以蔬菜为例，藕的功效记载为“味甘，平，多服润肺，生津液”，其中藕节是具有止血功能的传统中药材；玉米的功效记载为“玉蜀黍(玉米)，其味甘，平，无毒，散火清热”；鳝鱼的功效记载为“味甘，性热。有小毒，多食令人生火”；桃的功效记载为“味甘、酸，性温。多食动脾助热”。以菌类为例，松菌的功效记载为“专治小便不通或不禁”。书中所说的“松菌”就是这几年身价倍增的“松茸”。</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⑥《滇南本草》不仅是一部价值很高的药物学专著，同时里面记载的药物对云南医药的发展有较大的影响。云南白药、丽江的“虎潜丸”、腾冲的“曼陀罗药水”等云南名药的主要成分都来自于《滇南本草》所记载的药物。</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⑦《滇南本草》成书至今近600年，被历代云南人奉为“滇中至宝”。作为我国现存的最早反映云南地区用药经验的地方性本草专著，《滇南本草》为研究云南地区的中医药提供了丰富的资料，也大大地丰富了我国中医药学内容和植物学知识。同时，《滇南本草》还被誉为“药物学的《红楼梦》”，该书所记载的内容为酒文化研究、地名研究、历史研究等方面提供了研究资料。在日本，《滇南本草》对该国植物学的影响在其史书上也有明确记载，影响深远。 </w:t>
      </w:r>
    </w:p>
    <w:p>
      <w:pPr>
        <w:ind w:firstLine="3640" w:firstLineChars="13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(选自百度百科，有删改)</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13．请选出下列对选文内容理解不正确的一项(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A．开头段运用设问，激发了读者的阅读兴趣，引出了本文的说明对象。</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B．本文为我们介绍了《滇南本草》的成书过程、地位、内容及其价值等。</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C．兰茂写《滇南本草》的原因之一是他母亲多病，他潜心研究本草30余年。</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D．《滇南本草》被称为“滇中至宝”是因为其中记载的药材都是首次记录。</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14．选文第③段画线句运用了哪种说明方法？有何作用？(3分)</w:t>
      </w: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15．官渡区博物馆将举办 “云南生物多样性之发现植物的力量”科普展，《滇南本草》被选为展品，下面为两则《滇南本草》的推荐语，请从语言特点的角度选择合适的推荐语，并说明理由。(4分)</w:t>
      </w: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（三）、阅读下面的说明文，完成下列小题。（14分）</w:t>
      </w:r>
    </w:p>
    <w:p>
      <w:pPr>
        <w:ind w:firstLine="3920" w:firstLineChars="14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房屋演变史</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①房屋是人类栖息的场所，是人类征服自然亦是自身发展的一种象征。</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②众所周知，人类从学会制造工具的那天起，就和动物分了家。人类既然会制造和使用工具，当然在填饱肚子的同时，也就想到了为自己创造一个舒适的栖息环境。</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③最早的房屋应推山顶洞人居住的铺有干草的洞穴。这种房屋，恐怕除了人类自己劳作之外，更多的还是大自然的恩赐。</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到了半坡氏族期间，人类才完全靠自己的劳动创造出自己的房屋——用双手堆砌而成的石屋。这种石屋的顶是用草铺盖的，呈圆锥状。屋的形状并不规则，屋体一半在地面以下。几个这样的屋聚在一起，便成为当时的村落。</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后来，随着人类文化技术的发展，人们开始按照事先设计好的方案建造房屋。于是经过人们精工雕凿、科学拼接的木屋和石屋，以及木石土合用的各种形式的房屋，大量建筑起来，以至发展为规模宏大的宫殿建筑群和寺庙建筑群。由于历史文化抑或风俗习惯的不同，不同民族的人们又创造了各式不同的房屋。云南傣族的竹楼，上下两层，上层住人，下层拴马，方便安全凉爽卫生；黄土高坡的人们则因地制宜，掘土为屋，建造出一排排冬暖夏凉的窑洞；草原上的蒙古民族更是造出了遮风避雪、随意搬迁的活动房屋——毡包。各种房屋不一而足，无一不表现了人类创造的艰辛和伟大。</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⑥近代的房屋，在本质上又有了巨大变革。人们不再单纯地依靠天然材料，而是采用钢筋水泥等人工材料，而且更加重视房屋内外的装饰。例如在墙壁上镶瓷砖，甚至涂上金粉，使得房屋变得金碧辉煌，光彩夺目。这些建筑，无论从结构还是外观，都远远超过了古代房屋。</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⑦现代的房屋已不再是</w:t>
      </w:r>
      <w:r>
        <w:rPr>
          <w:rFonts w:hint="eastAsia" w:ascii="宋体" w:hAnsi="宋体" w:eastAsia="宋体" w:cs="宋体"/>
          <w:sz w:val="28"/>
          <w:szCs w:val="28"/>
          <w:u w:val="single"/>
          <w:lang w:val="en-US" w:eastAsia="zh-CN"/>
        </w:rPr>
        <w:t>仅仅</w:t>
      </w:r>
      <w:r>
        <w:rPr>
          <w:rFonts w:hint="eastAsia" w:ascii="宋体" w:hAnsi="宋体" w:eastAsia="宋体" w:cs="宋体"/>
          <w:sz w:val="28"/>
          <w:szCs w:val="28"/>
          <w:lang w:val="en-US" w:eastAsia="zh-CN"/>
        </w:rPr>
        <w:t>供人们遮风避雨、生活起居的庇护所，它为人类提供了生产、科研以及一切发展现代文明的实验所和工厂。人们在各式各样的房屋中从事活动，可以说，房屋已经成为人类生活环境中不可缺少的一部分。</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⑧由于人口猛增，房屋的需要量太大，人们不得不向高空发展，于是摩天大楼拔地而起。据统计，一座高300层的摩天大楼可以住一个中等城市的人口。</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⑨现代社会，进入科学技术迅猛发展的时期。房屋在性能、功用方面出现了新的突破。</w:t>
      </w:r>
      <w:r>
        <w:rPr>
          <w:rFonts w:hint="eastAsia" w:ascii="宋体" w:hAnsi="宋体" w:eastAsia="宋体" w:cs="宋体"/>
          <w:sz w:val="28"/>
          <w:szCs w:val="28"/>
          <w:u w:val="single"/>
          <w:lang w:val="en-US" w:eastAsia="zh-CN"/>
        </w:rPr>
        <w:t>例如，有的房屋可以抵御地震。美国加利福尼亚的一座圆堡形房屋，经受了16级地震，却“毫不动容”；有的房屋可以模拟地球外的空间环境，成了地球上的太空站</w:t>
      </w:r>
      <w:r>
        <w:rPr>
          <w:rFonts w:hint="eastAsia" w:ascii="宋体" w:hAnsi="宋体" w:eastAsia="宋体" w:cs="宋体"/>
          <w:sz w:val="28"/>
          <w:szCs w:val="28"/>
          <w:lang w:val="en-US" w:eastAsia="zh-CN"/>
        </w:rPr>
        <w:t>。</w:t>
      </w:r>
    </w:p>
    <w:p>
      <w:pPr>
        <w:ind w:firstLine="280" w:firstLine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⑩随着科学技术的发展和人类越来越多的欲望，在将来，人类不会满足于仅仅生活在地球大陆上……</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16.从本文看，房屋的功能是什么？（3分）</w:t>
      </w:r>
    </w:p>
    <w:p>
      <w:pPr>
        <w:widowControl w:val="0"/>
        <w:numPr>
          <w:ilvl w:val="0"/>
          <w:numId w:val="0"/>
        </w:numPr>
        <w:jc w:val="both"/>
        <w:rPr>
          <w:rFonts w:hint="eastAsia" w:ascii="宋体" w:hAnsi="宋体" w:eastAsia="宋体" w:cs="宋体"/>
          <w:sz w:val="28"/>
          <w:szCs w:val="28"/>
          <w:lang w:val="en-US" w:eastAsia="zh-CN"/>
        </w:rPr>
      </w:pP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17.第⑤段中，列举了竹楼、窑洞、毡包这些房屋，其用意是什么？（3分）</w:t>
      </w:r>
    </w:p>
    <w:p>
      <w:pPr>
        <w:widowControl w:val="0"/>
        <w:numPr>
          <w:ilvl w:val="0"/>
          <w:numId w:val="0"/>
        </w:numPr>
        <w:jc w:val="both"/>
        <w:rPr>
          <w:rFonts w:hint="eastAsia" w:ascii="宋体" w:hAnsi="宋体" w:eastAsia="宋体" w:cs="宋体"/>
          <w:sz w:val="28"/>
          <w:szCs w:val="28"/>
          <w:lang w:val="en-US" w:eastAsia="zh-CN"/>
        </w:rPr>
      </w:pPr>
    </w:p>
    <w:p>
      <w:pPr>
        <w:numPr>
          <w:ilvl w:val="0"/>
          <w:numId w:val="0"/>
        </w:numPr>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18.第⑨段中画线句的作用是什么？（4分）</w:t>
      </w:r>
    </w:p>
    <w:p>
      <w:pPr>
        <w:widowControl w:val="0"/>
        <w:numPr>
          <w:ilvl w:val="0"/>
          <w:numId w:val="0"/>
        </w:numPr>
        <w:jc w:val="both"/>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19．第⑦段中加点的“仅仅”能否去掉？为什么？（4分）</w:t>
      </w: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numPr>
          <w:ilvl w:val="0"/>
          <w:numId w:val="1"/>
        </w:numPr>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作文（50分）</w:t>
      </w:r>
    </w:p>
    <w:p>
      <w:pPr>
        <w:widowControl w:val="0"/>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20、生活中的每一个片段都像影片一样闪过，没有悲欢离合，也没有生离死别。时间的车轮缓缓驶过，生活中的一切都那么美好。</w:t>
      </w:r>
    </w:p>
    <w:p>
      <w:pPr>
        <w:widowControl w:val="0"/>
        <w:numPr>
          <w:ilvl w:val="0"/>
          <w:numId w:val="0"/>
        </w:num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请以“记忆中最美好的片段”为题目，写一篇文章。</w:t>
      </w:r>
    </w:p>
    <w:p>
      <w:pPr>
        <w:widowControl w:val="0"/>
        <w:numPr>
          <w:ilvl w:val="0"/>
          <w:numId w:val="0"/>
        </w:num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要求：①文体不限，诗歌除外。</w:t>
      </w:r>
    </w:p>
    <w:p>
      <w:pPr>
        <w:widowControl w:val="0"/>
        <w:numPr>
          <w:ilvl w:val="0"/>
          <w:numId w:val="0"/>
        </w:numPr>
        <w:ind w:firstLine="1400" w:firstLineChars="5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②不少于500字。</w:t>
      </w:r>
    </w:p>
    <w:p>
      <w:pPr>
        <w:widowControl w:val="0"/>
        <w:numPr>
          <w:ilvl w:val="0"/>
          <w:numId w:val="0"/>
        </w:numPr>
        <w:ind w:firstLine="1400" w:firstLineChars="5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③文中不能出现真实的人名、校名、地名。</w:t>
      </w: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rPr>
          <w:rFonts w:hint="eastAsia"/>
          <w:sz w:val="28"/>
          <w:szCs w:val="28"/>
          <w:lang w:val="en-US" w:eastAsia="zh-CN"/>
        </w:rPr>
      </w:pPr>
    </w:p>
    <w:p>
      <w:pPr>
        <w:rPr>
          <w:rFonts w:hint="eastAsia"/>
          <w:sz w:val="28"/>
          <w:szCs w:val="28"/>
        </w:rPr>
      </w:pPr>
      <w:r>
        <w:rPr>
          <w:rFonts w:hint="eastAsia"/>
          <w:sz w:val="28"/>
          <w:szCs w:val="28"/>
          <w:lang w:val="en-US" w:eastAsia="zh-CN"/>
        </w:rPr>
        <w:t>1.C</w:t>
      </w:r>
      <w:r>
        <w:rPr>
          <w:rFonts w:hint="eastAsia"/>
          <w:sz w:val="28"/>
          <w:szCs w:val="28"/>
        </w:rPr>
        <w:t>解析：A.“崇”应读“chónɡ”；B.“称”应读“chèn”,“簇”应读“cù”；D.“黏”应读“nián”,“踵”应读“zhǒng”。</w:t>
      </w:r>
    </w:p>
    <w:p>
      <w:pPr>
        <w:rPr>
          <w:rFonts w:hint="eastAsia"/>
          <w:sz w:val="28"/>
          <w:szCs w:val="28"/>
        </w:rPr>
      </w:pPr>
      <w:r>
        <w:rPr>
          <w:rFonts w:hint="eastAsia"/>
          <w:sz w:val="28"/>
          <w:szCs w:val="28"/>
        </w:rPr>
        <w:t>2．C</w:t>
      </w:r>
    </w:p>
    <w:p>
      <w:pPr>
        <w:rPr>
          <w:rFonts w:hint="eastAsia"/>
          <w:sz w:val="28"/>
          <w:szCs w:val="28"/>
          <w:lang w:val="en-US" w:eastAsia="zh-CN"/>
        </w:rPr>
      </w:pPr>
      <w:r>
        <w:rPr>
          <w:rFonts w:hint="eastAsia"/>
          <w:sz w:val="28"/>
          <w:szCs w:val="28"/>
          <w:lang w:val="en-US" w:eastAsia="zh-CN"/>
        </w:rPr>
        <w:t>3.B解析：A.“治”应为“制”；C.“抑”应为“仰”；D.“俏”应为“峭”。</w:t>
      </w:r>
    </w:p>
    <w:p>
      <w:pPr>
        <w:rPr>
          <w:rFonts w:hint="default" w:eastAsiaTheme="minorEastAsia"/>
          <w:sz w:val="28"/>
          <w:szCs w:val="28"/>
          <w:lang w:val="en-US" w:eastAsia="zh-CN"/>
        </w:rPr>
      </w:pPr>
      <w:r>
        <w:rPr>
          <w:rFonts w:hint="eastAsia"/>
          <w:sz w:val="28"/>
          <w:szCs w:val="28"/>
          <w:lang w:val="en-US" w:eastAsia="zh-CN"/>
        </w:rPr>
        <w:t>4.A   5.C</w:t>
      </w:r>
    </w:p>
    <w:p>
      <w:pPr>
        <w:rPr>
          <w:rFonts w:hint="eastAsia"/>
          <w:sz w:val="28"/>
          <w:szCs w:val="28"/>
        </w:rPr>
      </w:pPr>
      <w:r>
        <w:rPr>
          <w:rFonts w:hint="eastAsia"/>
          <w:sz w:val="28"/>
          <w:szCs w:val="28"/>
          <w:lang w:val="en-US" w:eastAsia="zh-CN"/>
        </w:rPr>
        <w:t>6</w:t>
      </w:r>
      <w:r>
        <w:rPr>
          <w:rFonts w:hint="eastAsia"/>
          <w:sz w:val="28"/>
          <w:szCs w:val="28"/>
        </w:rPr>
        <w:t>.(1)壮心不已　(2)浑欲不胜簪　(3)兴尽晚回舟　(4)庭下如积水空明</w:t>
      </w:r>
    </w:p>
    <w:p>
      <w:pPr>
        <w:rPr>
          <w:rFonts w:hint="eastAsia"/>
          <w:sz w:val="28"/>
          <w:szCs w:val="28"/>
        </w:rPr>
      </w:pPr>
      <w:r>
        <w:rPr>
          <w:rFonts w:hint="eastAsia"/>
          <w:sz w:val="28"/>
          <w:szCs w:val="28"/>
        </w:rPr>
        <w:t>(5)惊起沙禽掠岸飞　(6)日暮乡关何处是　(7)树树皆秋色　山山唯落晖</w:t>
      </w:r>
    </w:p>
    <w:p>
      <w:pPr>
        <w:rPr>
          <w:rFonts w:hint="eastAsia"/>
          <w:sz w:val="28"/>
          <w:szCs w:val="28"/>
        </w:rPr>
      </w:pPr>
      <w:r>
        <w:rPr>
          <w:rFonts w:hint="eastAsia"/>
          <w:sz w:val="28"/>
          <w:szCs w:val="28"/>
        </w:rPr>
        <w:t>(8)水皆缥碧　千丈见底</w:t>
      </w:r>
    </w:p>
    <w:p>
      <w:pPr>
        <w:rPr>
          <w:rFonts w:hint="eastAsia"/>
          <w:sz w:val="28"/>
          <w:szCs w:val="28"/>
          <w:lang w:val="en-US" w:eastAsia="zh-CN"/>
        </w:rPr>
      </w:pPr>
      <w:r>
        <w:rPr>
          <w:rFonts w:hint="eastAsia"/>
          <w:sz w:val="28"/>
          <w:szCs w:val="28"/>
          <w:lang w:val="en-US" w:eastAsia="zh-CN"/>
        </w:rPr>
        <w:t>7. (1)《昆虫记》  《蝉》  (2)准备捕食蝗虫  机警从容</w:t>
      </w:r>
    </w:p>
    <w:p>
      <w:pPr>
        <w:rPr>
          <w:rFonts w:hint="eastAsia"/>
          <w:sz w:val="28"/>
          <w:szCs w:val="28"/>
          <w:lang w:val="en-US" w:eastAsia="zh-CN"/>
        </w:rPr>
      </w:pPr>
      <w:r>
        <w:rPr>
          <w:rFonts w:hint="eastAsia"/>
          <w:sz w:val="28"/>
          <w:szCs w:val="28"/>
          <w:lang w:val="en-US" w:eastAsia="zh-CN"/>
        </w:rPr>
        <w:t xml:space="preserve">8. 苏州园林讲究假山池沼的配合   游览者的感受  </w:t>
      </w:r>
    </w:p>
    <w:p>
      <w:pPr>
        <w:rPr>
          <w:rFonts w:hint="eastAsia"/>
          <w:sz w:val="28"/>
          <w:szCs w:val="28"/>
          <w:lang w:val="en-US" w:eastAsia="zh-CN"/>
        </w:rPr>
      </w:pPr>
      <w:r>
        <w:rPr>
          <w:rFonts w:hint="eastAsia"/>
          <w:sz w:val="28"/>
          <w:szCs w:val="28"/>
          <w:lang w:val="en-US" w:eastAsia="zh-CN"/>
        </w:rPr>
        <w:t xml:space="preserve">9. 成河道模样的水面与桥梁配合；池沼河道的石岸与石头、花草配合；池沼养的鱼与荷花、睡莲配合。  </w:t>
      </w:r>
    </w:p>
    <w:p>
      <w:pPr>
        <w:rPr>
          <w:rFonts w:hint="eastAsia"/>
          <w:sz w:val="28"/>
          <w:szCs w:val="28"/>
          <w:lang w:val="en-US" w:eastAsia="zh-CN"/>
        </w:rPr>
      </w:pPr>
      <w:r>
        <w:rPr>
          <w:rFonts w:hint="eastAsia"/>
          <w:sz w:val="28"/>
          <w:szCs w:val="28"/>
          <w:lang w:val="en-US" w:eastAsia="zh-CN"/>
        </w:rPr>
        <w:t xml:space="preserve">10. 示例：“高树与低树俯仰生姿”一句写出了苏州园林的树木高低错落，姿态各异，充满诗情画意。  </w:t>
      </w:r>
    </w:p>
    <w:p>
      <w:pPr>
        <w:rPr>
          <w:rFonts w:hint="eastAsia"/>
          <w:sz w:val="28"/>
          <w:szCs w:val="28"/>
          <w:lang w:val="en-US" w:eastAsia="zh-CN"/>
        </w:rPr>
      </w:pPr>
      <w:r>
        <w:rPr>
          <w:rFonts w:hint="eastAsia"/>
          <w:sz w:val="28"/>
          <w:szCs w:val="28"/>
          <w:lang w:val="en-US" w:eastAsia="zh-CN"/>
        </w:rPr>
        <w:t xml:space="preserve">11. 举例子、打比方；苏州园林栽种和修剪树木也着眼在画意。  </w:t>
      </w:r>
    </w:p>
    <w:p>
      <w:pPr>
        <w:rPr>
          <w:rFonts w:hint="eastAsia"/>
          <w:sz w:val="28"/>
          <w:szCs w:val="28"/>
          <w:lang w:val="en-US" w:eastAsia="zh-CN"/>
        </w:rPr>
      </w:pPr>
      <w:r>
        <w:rPr>
          <w:rFonts w:hint="eastAsia"/>
          <w:sz w:val="28"/>
          <w:szCs w:val="28"/>
          <w:lang w:val="en-US" w:eastAsia="zh-CN"/>
        </w:rPr>
        <w:t>12. 课文从游览者的角度介绍苏州园林。表现出作者对苏州园林的喜爱、赞美之情。</w:t>
      </w:r>
    </w:p>
    <w:p>
      <w:pPr>
        <w:rPr>
          <w:rFonts w:hint="default"/>
          <w:b w:val="0"/>
          <w:bCs w:val="0"/>
          <w:sz w:val="28"/>
          <w:szCs w:val="28"/>
          <w:lang w:val="en-US" w:eastAsia="zh-CN"/>
        </w:rPr>
      </w:pPr>
      <w:r>
        <w:rPr>
          <w:rFonts w:hint="default"/>
          <w:b w:val="0"/>
          <w:bCs w:val="0"/>
          <w:sz w:val="28"/>
          <w:szCs w:val="28"/>
          <w:lang w:val="en-US" w:eastAsia="zh-CN"/>
        </w:rPr>
        <w:t>1</w:t>
      </w:r>
      <w:r>
        <w:rPr>
          <w:rFonts w:hint="eastAsia"/>
          <w:b w:val="0"/>
          <w:bCs w:val="0"/>
          <w:sz w:val="28"/>
          <w:szCs w:val="28"/>
          <w:lang w:val="en-US" w:eastAsia="zh-CN"/>
        </w:rPr>
        <w:t>3</w:t>
      </w:r>
      <w:r>
        <w:rPr>
          <w:rFonts w:hint="default"/>
          <w:b w:val="0"/>
          <w:bCs w:val="0"/>
          <w:sz w:val="28"/>
          <w:szCs w:val="28"/>
          <w:lang w:val="en-US" w:eastAsia="zh-CN"/>
        </w:rPr>
        <w:t>.D　点拨：记载的药材有一部分是首载。</w:t>
      </w:r>
    </w:p>
    <w:p>
      <w:pPr>
        <w:rPr>
          <w:rFonts w:hint="default"/>
          <w:b w:val="0"/>
          <w:bCs w:val="0"/>
          <w:sz w:val="28"/>
          <w:szCs w:val="28"/>
          <w:lang w:val="en-US" w:eastAsia="zh-CN"/>
        </w:rPr>
      </w:pPr>
      <w:r>
        <w:rPr>
          <w:rFonts w:hint="default"/>
          <w:b w:val="0"/>
          <w:bCs w:val="0"/>
          <w:sz w:val="28"/>
          <w:szCs w:val="28"/>
          <w:lang w:val="en-US" w:eastAsia="zh-CN"/>
        </w:rPr>
        <w:t>1</w:t>
      </w:r>
      <w:r>
        <w:rPr>
          <w:rFonts w:hint="eastAsia"/>
          <w:b w:val="0"/>
          <w:bCs w:val="0"/>
          <w:sz w:val="28"/>
          <w:szCs w:val="28"/>
          <w:lang w:val="en-US" w:eastAsia="zh-CN"/>
        </w:rPr>
        <w:t>4</w:t>
      </w:r>
      <w:r>
        <w:rPr>
          <w:rFonts w:hint="default"/>
          <w:b w:val="0"/>
          <w:bCs w:val="0"/>
          <w:sz w:val="28"/>
          <w:szCs w:val="28"/>
          <w:lang w:val="en-US" w:eastAsia="zh-CN"/>
        </w:rPr>
        <w:t>．作比较；用《滇南本草》的成书时间和《本草纲目》的成书时间作比较，突出说明了《滇南本草》成书时间早。</w:t>
      </w:r>
    </w:p>
    <w:p>
      <w:pPr>
        <w:rPr>
          <w:rFonts w:hint="default"/>
          <w:b w:val="0"/>
          <w:bCs w:val="0"/>
          <w:sz w:val="28"/>
          <w:szCs w:val="28"/>
          <w:lang w:val="en-US" w:eastAsia="zh-CN"/>
        </w:rPr>
      </w:pPr>
      <w:r>
        <w:rPr>
          <w:rFonts w:hint="default"/>
          <w:b w:val="0"/>
          <w:bCs w:val="0"/>
          <w:sz w:val="28"/>
          <w:szCs w:val="28"/>
          <w:lang w:val="en-US" w:eastAsia="zh-CN"/>
        </w:rPr>
        <w:t>1</w:t>
      </w:r>
      <w:r>
        <w:rPr>
          <w:rFonts w:hint="eastAsia"/>
          <w:b w:val="0"/>
          <w:bCs w:val="0"/>
          <w:sz w:val="28"/>
          <w:szCs w:val="28"/>
          <w:lang w:val="en-US" w:eastAsia="zh-CN"/>
        </w:rPr>
        <w:t>5</w:t>
      </w:r>
      <w:r>
        <w:rPr>
          <w:rFonts w:hint="default"/>
          <w:b w:val="0"/>
          <w:bCs w:val="0"/>
          <w:sz w:val="28"/>
          <w:szCs w:val="28"/>
          <w:lang w:val="en-US" w:eastAsia="zh-CN"/>
        </w:rPr>
        <w:t>．示例：选甲：语言简洁，用数字准确、具体、科学地进行说明。</w:t>
      </w:r>
    </w:p>
    <w:p>
      <w:pPr>
        <w:rPr>
          <w:rFonts w:hint="default"/>
          <w:b w:val="0"/>
          <w:bCs w:val="0"/>
          <w:sz w:val="28"/>
          <w:szCs w:val="28"/>
          <w:lang w:val="en-US" w:eastAsia="zh-CN"/>
        </w:rPr>
      </w:pPr>
      <w:r>
        <w:rPr>
          <w:rFonts w:hint="default"/>
          <w:b w:val="0"/>
          <w:bCs w:val="0"/>
          <w:sz w:val="28"/>
          <w:szCs w:val="28"/>
          <w:lang w:val="en-US" w:eastAsia="zh-CN"/>
        </w:rPr>
        <w:t>选乙：说明中兼用文学性的语言，生动形象，增强了可读性。</w:t>
      </w:r>
    </w:p>
    <w:p>
      <w:pPr>
        <w:numPr>
          <w:ilvl w:val="0"/>
          <w:numId w:val="2"/>
        </w:numPr>
        <w:rPr>
          <w:rFonts w:hint="default"/>
          <w:b w:val="0"/>
          <w:bCs w:val="0"/>
          <w:sz w:val="28"/>
          <w:szCs w:val="28"/>
          <w:lang w:val="en-US" w:eastAsia="zh-CN"/>
        </w:rPr>
      </w:pPr>
      <w:r>
        <w:rPr>
          <w:rFonts w:hint="default"/>
          <w:b w:val="0"/>
          <w:bCs w:val="0"/>
          <w:sz w:val="28"/>
          <w:szCs w:val="28"/>
          <w:lang w:val="en-US" w:eastAsia="zh-CN"/>
        </w:rPr>
        <w:t>人们遮风避雨、生活起居的庇护所；为人类提供了生产、科研以及一切发展现代文明的实验所和工厂；现代社会，房屋在性能、功用方面出现了新的突破，有的房屋可以抵御地震，有的房屋可以模拟地球外的空间环境。</w:t>
      </w:r>
    </w:p>
    <w:p>
      <w:pPr>
        <w:numPr>
          <w:ilvl w:val="0"/>
          <w:numId w:val="2"/>
        </w:numPr>
        <w:rPr>
          <w:rFonts w:hint="default"/>
          <w:b w:val="0"/>
          <w:bCs w:val="0"/>
          <w:sz w:val="28"/>
          <w:szCs w:val="28"/>
          <w:lang w:val="en-US" w:eastAsia="zh-CN"/>
        </w:rPr>
      </w:pPr>
      <w:r>
        <w:rPr>
          <w:rFonts w:hint="default"/>
          <w:b w:val="0"/>
          <w:bCs w:val="0"/>
          <w:sz w:val="28"/>
          <w:szCs w:val="28"/>
          <w:lang w:val="en-US" w:eastAsia="zh-CN"/>
        </w:rPr>
        <w:t>列举这些房屋，是用具体确凿的事例来说明由于历史文化抑或风俗习惯的不同，不同民族的人们又创造了各式不同的房屋。</w:t>
      </w:r>
    </w:p>
    <w:p>
      <w:pPr>
        <w:numPr>
          <w:ilvl w:val="0"/>
          <w:numId w:val="2"/>
        </w:numPr>
        <w:rPr>
          <w:rFonts w:hint="default"/>
          <w:b w:val="0"/>
          <w:bCs w:val="0"/>
          <w:sz w:val="28"/>
          <w:szCs w:val="28"/>
          <w:lang w:val="en-US" w:eastAsia="zh-CN"/>
        </w:rPr>
      </w:pPr>
      <w:r>
        <w:rPr>
          <w:rFonts w:hint="default"/>
          <w:b w:val="0"/>
          <w:bCs w:val="0"/>
          <w:sz w:val="28"/>
          <w:szCs w:val="28"/>
          <w:lang w:val="en-US" w:eastAsia="zh-CN"/>
        </w:rPr>
        <w:t>运用举例子的说明方法，列举美国加利福尼亚的一座圆堡形房屋能够经受住16级地震的例子，具体说明了现代社会的房屋在性能、功用方面出现了新的突破。</w:t>
      </w:r>
    </w:p>
    <w:p>
      <w:pPr>
        <w:numPr>
          <w:ilvl w:val="0"/>
          <w:numId w:val="2"/>
        </w:numPr>
        <w:rPr>
          <w:rFonts w:hint="default"/>
          <w:b w:val="0"/>
          <w:bCs w:val="0"/>
          <w:sz w:val="28"/>
          <w:szCs w:val="28"/>
          <w:lang w:val="en-US" w:eastAsia="zh-CN"/>
        </w:rPr>
      </w:pPr>
      <w:r>
        <w:rPr>
          <w:rFonts w:hint="default"/>
          <w:b w:val="0"/>
          <w:bCs w:val="0"/>
          <w:sz w:val="28"/>
          <w:szCs w:val="28"/>
          <w:lang w:val="en-US" w:eastAsia="zh-CN"/>
        </w:rPr>
        <w:t>不能去掉。“仅仅”是“只”的意思。句中用“仅仅”一词，说明房屋除了是供人们遮风避雨、生活起居的庇护所外，更重要的是为人类提供生产、科研以及一切发展现代文明的实验所和工厂。而去掉“仅仅”一词，前者的功能就完全失去了，这与事实不符合，所以不能去掉。使用“仅仅”一词，体现了说明文语言的准确性。</w:t>
      </w:r>
    </w:p>
    <w:p>
      <w:pPr>
        <w:numPr>
          <w:ilvl w:val="0"/>
          <w:numId w:val="0"/>
        </w:numPr>
        <w:rPr>
          <w:rFonts w:hint="default"/>
          <w:b w:val="0"/>
          <w:bCs w:val="0"/>
          <w:sz w:val="28"/>
          <w:szCs w:val="28"/>
          <w:lang w:val="en-US" w:eastAsia="zh-CN"/>
        </w:rPr>
      </w:pPr>
    </w:p>
    <w:p>
      <w:pPr>
        <w:rPr>
          <w:rFonts w:hint="default"/>
          <w:b w:val="0"/>
          <w:bCs w:val="0"/>
          <w:sz w:val="28"/>
          <w:szCs w:val="28"/>
          <w:lang w:val="en-US" w:eastAsia="zh-CN"/>
        </w:rPr>
      </w:pPr>
    </w:p>
    <w:p>
      <w:pPr>
        <w:rPr>
          <w:rFonts w:hint="default" w:eastAsiaTheme="minorEastAsia"/>
          <w:sz w:val="28"/>
          <w:szCs w:val="28"/>
          <w:lang w:val="en-US" w:eastAsia="zh-CN"/>
        </w:rPr>
      </w:pPr>
    </w:p>
    <w:p>
      <w:pPr>
        <w:rPr>
          <w:sz w:val="28"/>
          <w:szCs w:val="28"/>
        </w:rPr>
      </w:pPr>
      <w:r>
        <w:rPr>
          <w:sz w:val="28"/>
          <w:szCs w:val="28"/>
        </w:rPr>
        <w:br w:type="page"/>
      </w:r>
      <w:bookmarkStart w:id="0" w:name="_GoBack"/>
      <w:bookmarkEnd w:id="0"/>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94BF79"/>
    <w:multiLevelType w:val="singleLevel"/>
    <w:tmpl w:val="FE94BF79"/>
    <w:lvl w:ilvl="0" w:tentative="0">
      <w:start w:val="1"/>
      <w:numFmt w:val="chineseCounting"/>
      <w:suff w:val="nothing"/>
      <w:lvlText w:val="%1、"/>
      <w:lvlJc w:val="left"/>
      <w:rPr>
        <w:rFonts w:hint="eastAsia"/>
      </w:rPr>
    </w:lvl>
  </w:abstractNum>
  <w:abstractNum w:abstractNumId="1">
    <w:nsid w:val="1B74797C"/>
    <w:multiLevelType w:val="singleLevel"/>
    <w:tmpl w:val="1B74797C"/>
    <w:lvl w:ilvl="0" w:tentative="0">
      <w:start w:val="1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jOWQ1NTYyZjEzYzEyOTZhNThkZGNlODBjMWE3OTEifQ=="/>
  </w:docVars>
  <w:rsids>
    <w:rsidRoot w:val="00000000"/>
    <w:rsid w:val="004151FC"/>
    <w:rsid w:val="00C02FC6"/>
    <w:rsid w:val="07B150AD"/>
    <w:rsid w:val="15125582"/>
    <w:rsid w:val="2A8E3698"/>
    <w:rsid w:val="4BCB3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qFormat/>
    <w:uiPriority w:val="0"/>
    <w:rPr>
      <w:sz w:val="24"/>
    </w:rPr>
  </w:style>
  <w:style w:type="character" w:customStyle="1" w:styleId="8">
    <w:name w:val="页眉 Char"/>
    <w:link w:val="4"/>
    <w:semiHidden/>
    <w:qFormat/>
    <w:uiPriority w:val="99"/>
    <w:rPr>
      <w:sz w:val="18"/>
      <w:szCs w:val="18"/>
      <w:lang w:eastAsia="zh-CN"/>
    </w:rPr>
  </w:style>
  <w:style w:type="character" w:customStyle="1" w:styleId="9">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5324</Words>
  <Characters>5560</Characters>
  <Lines>0</Lines>
  <Paragraphs>0</Paragraphs>
  <TotalTime>36</TotalTime>
  <ScaleCrop>false</ScaleCrop>
  <LinksUpToDate>false</LinksUpToDate>
  <CharactersWithSpaces>6430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2023-08-13T07:51:00Z</dcterms:created>
  <dc:creator>周夏敏</dc:creator>
  <cp:lastModifiedBy>Administrator</cp:lastModifiedBy>
  <dcterms:modified xsi:type="dcterms:W3CDTF">2023-08-19T10:22:04Z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